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</w:t>
      </w:r>
      <w:bookmarkStart w:id="0" w:name="_GoBack"/>
      <w:bookmarkEnd w:id="0"/>
      <w:r>
        <w:rPr>
          <w:rFonts w:ascii="Courier New" w:hAnsi="Courier New" w:cs="Courier New"/>
          <w:sz w:val="20"/>
          <w:szCs w:val="20"/>
        </w:rPr>
        <w:t xml:space="preserve">            Куда ____________________________________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_________________________________________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(</w:t>
      </w:r>
      <w:proofErr w:type="gramStart"/>
      <w:r>
        <w:rPr>
          <w:rFonts w:ascii="Courier New" w:hAnsi="Courier New" w:cs="Courier New"/>
          <w:sz w:val="20"/>
          <w:szCs w:val="20"/>
        </w:rPr>
        <w:t>наименование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уполномоченного органа)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_________________________________________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(Ф.И.О. заявителя, в том числе ранее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_________________________________________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имевшиеся</w:t>
      </w:r>
      <w:proofErr w:type="gramEnd"/>
      <w:r>
        <w:rPr>
          <w:rFonts w:ascii="Courier New" w:hAnsi="Courier New" w:cs="Courier New"/>
          <w:sz w:val="20"/>
          <w:szCs w:val="20"/>
        </w:rPr>
        <w:t>, с указанием даты их изменений)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________________________________________,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адрес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регистрации: ______________________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_________________________________________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________________________________________,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адрес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проживания: _______________________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________________________________________,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контактный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телефон: _____________________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________________________________________,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документ</w:t>
      </w:r>
      <w:proofErr w:type="gramEnd"/>
      <w:r>
        <w:rPr>
          <w:rFonts w:ascii="Courier New" w:hAnsi="Courier New" w:cs="Courier New"/>
          <w:sz w:val="20"/>
          <w:szCs w:val="20"/>
        </w:rPr>
        <w:t>, удостоверяющий личность: ______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_________________________________________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(</w:t>
      </w:r>
      <w:proofErr w:type="gramStart"/>
      <w:r>
        <w:rPr>
          <w:rFonts w:ascii="Courier New" w:hAnsi="Courier New" w:cs="Courier New"/>
          <w:sz w:val="20"/>
          <w:szCs w:val="20"/>
        </w:rPr>
        <w:t>вид</w:t>
      </w:r>
      <w:proofErr w:type="gramEnd"/>
      <w:r>
        <w:rPr>
          <w:rFonts w:ascii="Courier New" w:hAnsi="Courier New" w:cs="Courier New"/>
          <w:sz w:val="20"/>
          <w:szCs w:val="20"/>
        </w:rPr>
        <w:t>, данные документа)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_________________________________________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_________________________________________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Прошу   предоставить   </w:t>
      </w:r>
      <w:proofErr w:type="gramStart"/>
      <w:r>
        <w:rPr>
          <w:rFonts w:ascii="Courier New" w:hAnsi="Courier New" w:cs="Courier New"/>
          <w:sz w:val="20"/>
          <w:szCs w:val="20"/>
        </w:rPr>
        <w:t>бесплатно  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собственность  земельный  участок,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расположенный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на территории _______________________________________________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(</w:t>
      </w:r>
      <w:proofErr w:type="gramStart"/>
      <w:r>
        <w:rPr>
          <w:rFonts w:ascii="Courier New" w:hAnsi="Courier New" w:cs="Courier New"/>
          <w:sz w:val="20"/>
          <w:szCs w:val="20"/>
        </w:rPr>
        <w:t>городского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округа, городского поселения, сельского поселения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(</w:t>
      </w:r>
      <w:proofErr w:type="gramStart"/>
      <w:r>
        <w:rPr>
          <w:rFonts w:ascii="Courier New" w:hAnsi="Courier New" w:cs="Courier New"/>
          <w:sz w:val="20"/>
          <w:szCs w:val="20"/>
        </w:rPr>
        <w:t>нужное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указать))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 района,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для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_______________________________________________________________________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(</w:t>
      </w:r>
      <w:proofErr w:type="gramStart"/>
      <w:r>
        <w:rPr>
          <w:rFonts w:ascii="Courier New" w:hAnsi="Courier New" w:cs="Courier New"/>
          <w:sz w:val="20"/>
          <w:szCs w:val="20"/>
        </w:rPr>
        <w:t>индивидуального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жилищного строительства, ведения личного подсобного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хозяйства</w:t>
      </w:r>
      <w:proofErr w:type="gramEnd"/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границах населенного пункта, ведения садоводства, ведения огородничества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(</w:t>
      </w:r>
      <w:proofErr w:type="gramStart"/>
      <w:r>
        <w:rPr>
          <w:rFonts w:ascii="Courier New" w:hAnsi="Courier New" w:cs="Courier New"/>
          <w:sz w:val="20"/>
          <w:szCs w:val="20"/>
        </w:rPr>
        <w:t>нужное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указать))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соответствии с __________________________________________________________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(</w:t>
      </w:r>
      <w:proofErr w:type="gramStart"/>
      <w:r>
        <w:rPr>
          <w:rFonts w:ascii="Courier New" w:hAnsi="Courier New" w:cs="Courier New"/>
          <w:sz w:val="20"/>
          <w:szCs w:val="20"/>
        </w:rPr>
        <w:t>указать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основание, предусмотренное </w:t>
      </w:r>
      <w:hyperlink r:id="rId5" w:history="1">
        <w:r>
          <w:rPr>
            <w:rFonts w:ascii="Courier New" w:hAnsi="Courier New" w:cs="Courier New"/>
            <w:color w:val="0000FF"/>
            <w:sz w:val="20"/>
            <w:szCs w:val="20"/>
          </w:rPr>
          <w:t>частями 2</w:t>
        </w:r>
      </w:hyperlink>
      <w:r>
        <w:rPr>
          <w:rFonts w:ascii="Courier New" w:hAnsi="Courier New" w:cs="Courier New"/>
          <w:sz w:val="20"/>
          <w:szCs w:val="20"/>
        </w:rPr>
        <w:t xml:space="preserve"> - </w:t>
      </w:r>
      <w:hyperlink r:id="rId6" w:history="1">
        <w:r>
          <w:rPr>
            <w:rFonts w:ascii="Courier New" w:hAnsi="Courier New" w:cs="Courier New"/>
            <w:color w:val="0000FF"/>
            <w:sz w:val="20"/>
            <w:szCs w:val="20"/>
          </w:rPr>
          <w:t>4 статьи 2</w:t>
        </w:r>
      </w:hyperlink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</w:t>
      </w:r>
      <w:hyperlink r:id="rId7" w:history="1">
        <w:r>
          <w:rPr>
            <w:rFonts w:ascii="Courier New" w:hAnsi="Courier New" w:cs="Courier New"/>
            <w:color w:val="0000FF"/>
            <w:sz w:val="20"/>
            <w:szCs w:val="20"/>
          </w:rPr>
          <w:t>Закона</w:t>
        </w:r>
      </w:hyperlink>
      <w:r>
        <w:rPr>
          <w:rFonts w:ascii="Courier New" w:hAnsi="Courier New" w:cs="Courier New"/>
          <w:sz w:val="20"/>
          <w:szCs w:val="20"/>
        </w:rPr>
        <w:t xml:space="preserve"> Ярославской области от 27 апреля 2007 г. N 22-з "О бесплатном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предоставлении</w:t>
      </w:r>
      <w:proofErr w:type="gramEnd"/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собственность граждан земельных участков, находящихся в государственной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или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муниципальной собственности")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sz w:val="20"/>
          <w:szCs w:val="20"/>
        </w:rPr>
        <w:t>Сообщаю,  что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состою на учете в качестве нуждающегося в жилом помещении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_________________________________________________________________________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(</w:t>
      </w:r>
      <w:proofErr w:type="gramStart"/>
      <w:r>
        <w:rPr>
          <w:rFonts w:ascii="Courier New" w:hAnsi="Courier New" w:cs="Courier New"/>
          <w:sz w:val="20"/>
          <w:szCs w:val="20"/>
        </w:rPr>
        <w:t>наименование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органа местного самоуправления муниципального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</w:t>
      </w:r>
      <w:proofErr w:type="gramStart"/>
      <w:r>
        <w:rPr>
          <w:rFonts w:ascii="Courier New" w:hAnsi="Courier New" w:cs="Courier New"/>
          <w:sz w:val="20"/>
          <w:szCs w:val="20"/>
        </w:rPr>
        <w:t>образования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Ярославской области, в котором гражданин состоит на учете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качестве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>
        <w:rPr>
          <w:rFonts w:ascii="Courier New" w:hAnsi="Courier New" w:cs="Courier New"/>
          <w:sz w:val="20"/>
          <w:szCs w:val="20"/>
        </w:rPr>
        <w:t>нуждающегося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в жилом помещении (заполняется в случае подачи заявления о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</w:t>
      </w:r>
      <w:proofErr w:type="gramStart"/>
      <w:r>
        <w:rPr>
          <w:rFonts w:ascii="Courier New" w:hAnsi="Courier New" w:cs="Courier New"/>
          <w:sz w:val="20"/>
          <w:szCs w:val="20"/>
        </w:rPr>
        <w:t>предоставлении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земельного участка для индивидуального жилищного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строительства</w:t>
      </w:r>
      <w:proofErr w:type="gramEnd"/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sz w:val="20"/>
          <w:szCs w:val="20"/>
        </w:rPr>
        <w:t>по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основаниям, предусмотренным </w:t>
      </w:r>
      <w:hyperlink r:id="rId8" w:history="1">
        <w:r>
          <w:rPr>
            <w:rFonts w:ascii="Courier New" w:hAnsi="Courier New" w:cs="Courier New"/>
            <w:color w:val="0000FF"/>
            <w:sz w:val="20"/>
            <w:szCs w:val="20"/>
          </w:rPr>
          <w:t>пунктами 3</w:t>
        </w:r>
      </w:hyperlink>
      <w:r>
        <w:rPr>
          <w:rFonts w:ascii="Courier New" w:hAnsi="Courier New" w:cs="Courier New"/>
          <w:sz w:val="20"/>
          <w:szCs w:val="20"/>
        </w:rPr>
        <w:t xml:space="preserve">, </w:t>
      </w:r>
      <w:hyperlink r:id="rId9" w:history="1">
        <w:r>
          <w:rPr>
            <w:rFonts w:ascii="Courier New" w:hAnsi="Courier New" w:cs="Courier New"/>
            <w:color w:val="0000FF"/>
            <w:sz w:val="20"/>
            <w:szCs w:val="20"/>
          </w:rPr>
          <w:t>4 части 2</w:t>
        </w:r>
      </w:hyperlink>
      <w:r>
        <w:rPr>
          <w:rFonts w:ascii="Courier New" w:hAnsi="Courier New" w:cs="Courier New"/>
          <w:sz w:val="20"/>
          <w:szCs w:val="20"/>
        </w:rPr>
        <w:t xml:space="preserve">, </w:t>
      </w:r>
      <w:hyperlink r:id="rId10" w:history="1">
        <w:r>
          <w:rPr>
            <w:rFonts w:ascii="Courier New" w:hAnsi="Courier New" w:cs="Courier New"/>
            <w:color w:val="0000FF"/>
            <w:sz w:val="20"/>
            <w:szCs w:val="20"/>
          </w:rPr>
          <w:t>частями 3</w:t>
        </w:r>
      </w:hyperlink>
      <w:r>
        <w:rPr>
          <w:rFonts w:ascii="Courier New" w:hAnsi="Courier New" w:cs="Courier New"/>
          <w:sz w:val="20"/>
          <w:szCs w:val="20"/>
        </w:rPr>
        <w:t xml:space="preserve">, </w:t>
      </w:r>
      <w:hyperlink r:id="rId11" w:history="1">
        <w:r>
          <w:rPr>
            <w:rFonts w:ascii="Courier New" w:hAnsi="Courier New" w:cs="Courier New"/>
            <w:color w:val="0000FF"/>
            <w:sz w:val="20"/>
            <w:szCs w:val="20"/>
          </w:rPr>
          <w:t>4</w:t>
        </w:r>
      </w:hyperlink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</w:t>
      </w:r>
      <w:proofErr w:type="gramStart"/>
      <w:r>
        <w:rPr>
          <w:rFonts w:ascii="Courier New" w:hAnsi="Courier New" w:cs="Courier New"/>
          <w:sz w:val="20"/>
          <w:szCs w:val="20"/>
        </w:rPr>
        <w:t>статьи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2 Закона Ярославской области от 27 апреля 2007 г. N 22-з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"О бесплатном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предоставлении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в собственность граждан земельных участков, находящихся в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</w:t>
      </w:r>
      <w:proofErr w:type="gramStart"/>
      <w:r>
        <w:rPr>
          <w:rFonts w:ascii="Courier New" w:hAnsi="Courier New" w:cs="Courier New"/>
          <w:sz w:val="20"/>
          <w:szCs w:val="20"/>
        </w:rPr>
        <w:t>государственной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или муниципальной собственности"))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</w:t>
      </w:r>
      <w:proofErr w:type="gramStart"/>
      <w:r>
        <w:rPr>
          <w:rFonts w:ascii="Courier New" w:hAnsi="Courier New" w:cs="Courier New"/>
          <w:sz w:val="20"/>
          <w:szCs w:val="20"/>
        </w:rPr>
        <w:t>Подтверждаю,  что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после  даты  вступления в законную силу Федерального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hyperlink r:id="rId12" w:history="1">
        <w:proofErr w:type="gramStart"/>
        <w:r>
          <w:rPr>
            <w:rFonts w:ascii="Courier New" w:hAnsi="Courier New" w:cs="Courier New"/>
            <w:color w:val="0000FF"/>
            <w:sz w:val="20"/>
            <w:szCs w:val="20"/>
          </w:rPr>
          <w:t>закона</w:t>
        </w:r>
      </w:hyperlink>
      <w:r>
        <w:rPr>
          <w:rFonts w:ascii="Courier New" w:hAnsi="Courier New" w:cs="Courier New"/>
          <w:sz w:val="20"/>
          <w:szCs w:val="20"/>
        </w:rPr>
        <w:t xml:space="preserve">  от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14  июня  2011  года N 138-ФЗ "О внесении изменений в статью 16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Федерального  закона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"О  содействии  развитию  жилищного  строительства" и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Земельный  кодекс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Российской  Федерации"  (17.06.2011) я не использовал(а)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право  на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бесплатное  приобретение  земельных  участков в собственность (в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случае  подачи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заявления о предоставлении земельного участка по основаниям,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 xml:space="preserve">предусмотренным  </w:t>
      </w:r>
      <w:hyperlink r:id="rId13" w:history="1">
        <w:r>
          <w:rPr>
            <w:rFonts w:ascii="Courier New" w:hAnsi="Courier New" w:cs="Courier New"/>
            <w:color w:val="0000FF"/>
            <w:sz w:val="20"/>
            <w:szCs w:val="20"/>
          </w:rPr>
          <w:t>частью</w:t>
        </w:r>
        <w:proofErr w:type="gramEnd"/>
        <w:r>
          <w:rPr>
            <w:rFonts w:ascii="Courier New" w:hAnsi="Courier New" w:cs="Courier New"/>
            <w:color w:val="0000FF"/>
            <w:sz w:val="20"/>
            <w:szCs w:val="20"/>
          </w:rPr>
          <w:t xml:space="preserve">  3 статьи 2</w:t>
        </w:r>
      </w:hyperlink>
      <w:r>
        <w:rPr>
          <w:rFonts w:ascii="Courier New" w:hAnsi="Courier New" w:cs="Courier New"/>
          <w:sz w:val="20"/>
          <w:szCs w:val="20"/>
        </w:rPr>
        <w:t xml:space="preserve"> Закона Ярославской области от 27 апреля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2007  г.  </w:t>
      </w:r>
      <w:proofErr w:type="gramStart"/>
      <w:r>
        <w:rPr>
          <w:rFonts w:ascii="Courier New" w:hAnsi="Courier New" w:cs="Courier New"/>
          <w:sz w:val="20"/>
          <w:szCs w:val="20"/>
        </w:rPr>
        <w:t>N  22</w:t>
      </w:r>
      <w:proofErr w:type="gramEnd"/>
      <w:r>
        <w:rPr>
          <w:rFonts w:ascii="Courier New" w:hAnsi="Courier New" w:cs="Courier New"/>
          <w:sz w:val="20"/>
          <w:szCs w:val="20"/>
        </w:rPr>
        <w:t>-з  "О  бесплатном  предоставлении  в  собственность граждан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земельных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участков,   находящихся  в  государственной  или  муниципальной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собственности</w:t>
      </w:r>
      <w:proofErr w:type="gramEnd"/>
      <w:r>
        <w:rPr>
          <w:rFonts w:ascii="Courier New" w:hAnsi="Courier New" w:cs="Courier New"/>
          <w:sz w:val="20"/>
          <w:szCs w:val="20"/>
        </w:rPr>
        <w:t>").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Подтверждаю,   </w:t>
      </w:r>
      <w:proofErr w:type="gramEnd"/>
      <w:r>
        <w:rPr>
          <w:rFonts w:ascii="Courier New" w:hAnsi="Courier New" w:cs="Courier New"/>
          <w:sz w:val="20"/>
          <w:szCs w:val="20"/>
        </w:rPr>
        <w:t>что   я   не   использовал(а)  право  на  первоочередное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приобретение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земельных   участков,   находящихся  в  государственной  или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муниципальной  собственности</w:t>
      </w:r>
      <w:proofErr w:type="gramEnd"/>
      <w:r>
        <w:rPr>
          <w:rFonts w:ascii="Courier New" w:hAnsi="Courier New" w:cs="Courier New"/>
          <w:sz w:val="20"/>
          <w:szCs w:val="20"/>
        </w:rPr>
        <w:t>,  для  индивидуального жилищного строительства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или  ведения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личного  подсобного хозяйства в границах населенного пункта в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аренду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без проведения торгов в соответствии со </w:t>
      </w:r>
      <w:hyperlink r:id="rId14" w:history="1">
        <w:r>
          <w:rPr>
            <w:rFonts w:ascii="Courier New" w:hAnsi="Courier New" w:cs="Courier New"/>
            <w:color w:val="0000FF"/>
            <w:sz w:val="20"/>
            <w:szCs w:val="20"/>
          </w:rPr>
          <w:t>статьей 3</w:t>
        </w:r>
      </w:hyperlink>
      <w:r>
        <w:rPr>
          <w:rFonts w:ascii="Courier New" w:hAnsi="Courier New" w:cs="Courier New"/>
          <w:sz w:val="20"/>
          <w:szCs w:val="20"/>
        </w:rPr>
        <w:t xml:space="preserve"> Закона Ярославской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области  от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8 апреля 2015 г. N 14-з "Об отдельных вопросах предоставления в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аренду  земельных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участков, находящихся в государственной или муниципальной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собственности</w:t>
      </w:r>
      <w:proofErr w:type="gramEnd"/>
      <w:r>
        <w:rPr>
          <w:rFonts w:ascii="Courier New" w:hAnsi="Courier New" w:cs="Courier New"/>
          <w:sz w:val="20"/>
          <w:szCs w:val="20"/>
        </w:rPr>
        <w:t>"  (в  случае  подачи  заявления  о  предоставлении земельного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участка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по основаниям, предусмотренным </w:t>
      </w:r>
      <w:hyperlink r:id="rId15" w:history="1">
        <w:r>
          <w:rPr>
            <w:rFonts w:ascii="Courier New" w:hAnsi="Courier New" w:cs="Courier New"/>
            <w:color w:val="0000FF"/>
            <w:sz w:val="20"/>
            <w:szCs w:val="20"/>
          </w:rPr>
          <w:t>частью 3 статьи 2</w:t>
        </w:r>
      </w:hyperlink>
      <w:r>
        <w:rPr>
          <w:rFonts w:ascii="Courier New" w:hAnsi="Courier New" w:cs="Courier New"/>
          <w:sz w:val="20"/>
          <w:szCs w:val="20"/>
        </w:rPr>
        <w:t xml:space="preserve"> Закона Ярославской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области  от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27  апреля  2007  г.  </w:t>
      </w:r>
      <w:proofErr w:type="gramStart"/>
      <w:r>
        <w:rPr>
          <w:rFonts w:ascii="Courier New" w:hAnsi="Courier New" w:cs="Courier New"/>
          <w:sz w:val="20"/>
          <w:szCs w:val="20"/>
        </w:rPr>
        <w:t>N  22</w:t>
      </w:r>
      <w:proofErr w:type="gramEnd"/>
      <w:r>
        <w:rPr>
          <w:rFonts w:ascii="Courier New" w:hAnsi="Courier New" w:cs="Courier New"/>
          <w:sz w:val="20"/>
          <w:szCs w:val="20"/>
        </w:rPr>
        <w:t>-з  "О  бесплатном предоставлении в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собственность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граждан земельных участков, находящихся в государственной или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муниципальной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собственности").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Подтверждаю,   </w:t>
      </w:r>
      <w:proofErr w:type="gramEnd"/>
      <w:r>
        <w:rPr>
          <w:rFonts w:ascii="Courier New" w:hAnsi="Courier New" w:cs="Courier New"/>
          <w:sz w:val="20"/>
          <w:szCs w:val="20"/>
        </w:rPr>
        <w:t>что   я   не   использовал(а)  право  на  первоочередное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приобретение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земельных   участков,   находящихся  в  государственной  или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муниципальной  собственности</w:t>
      </w:r>
      <w:proofErr w:type="gramEnd"/>
      <w:r>
        <w:rPr>
          <w:rFonts w:ascii="Courier New" w:hAnsi="Courier New" w:cs="Courier New"/>
          <w:sz w:val="20"/>
          <w:szCs w:val="20"/>
        </w:rPr>
        <w:t>, для индивидуального жилищного строительства в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аренду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без проведения торгов в соответствии со </w:t>
      </w:r>
      <w:hyperlink r:id="rId16" w:history="1">
        <w:r>
          <w:rPr>
            <w:rFonts w:ascii="Courier New" w:hAnsi="Courier New" w:cs="Courier New"/>
            <w:color w:val="0000FF"/>
            <w:sz w:val="20"/>
            <w:szCs w:val="20"/>
          </w:rPr>
          <w:t>статьей 4</w:t>
        </w:r>
      </w:hyperlink>
      <w:r>
        <w:rPr>
          <w:rFonts w:ascii="Courier New" w:hAnsi="Courier New" w:cs="Courier New"/>
          <w:sz w:val="20"/>
          <w:szCs w:val="20"/>
        </w:rPr>
        <w:t xml:space="preserve"> Закона Ярославской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области  от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8 апреля 2015 г. N 14-з "Об отдельных вопросах предоставления в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аренду  земельных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участков, находящихся в государственной или муниципальной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собственности</w:t>
      </w:r>
      <w:proofErr w:type="gramEnd"/>
      <w:r>
        <w:rPr>
          <w:rFonts w:ascii="Courier New" w:hAnsi="Courier New" w:cs="Courier New"/>
          <w:sz w:val="20"/>
          <w:szCs w:val="20"/>
        </w:rPr>
        <w:t>"  (в  случае  подачи  заявления  о  предоставлении земельного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участка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по основаниям, предусмотренным </w:t>
      </w:r>
      <w:hyperlink r:id="rId17" w:history="1">
        <w:r>
          <w:rPr>
            <w:rFonts w:ascii="Courier New" w:hAnsi="Courier New" w:cs="Courier New"/>
            <w:color w:val="0000FF"/>
            <w:sz w:val="20"/>
            <w:szCs w:val="20"/>
          </w:rPr>
          <w:t>частью 4 статьи 2</w:t>
        </w:r>
      </w:hyperlink>
      <w:r>
        <w:rPr>
          <w:rFonts w:ascii="Courier New" w:hAnsi="Courier New" w:cs="Courier New"/>
          <w:sz w:val="20"/>
          <w:szCs w:val="20"/>
        </w:rPr>
        <w:t xml:space="preserve"> Закона Ярославской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области  от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27  апреля  2007  г.  </w:t>
      </w:r>
      <w:proofErr w:type="gramStart"/>
      <w:r>
        <w:rPr>
          <w:rFonts w:ascii="Courier New" w:hAnsi="Courier New" w:cs="Courier New"/>
          <w:sz w:val="20"/>
          <w:szCs w:val="20"/>
        </w:rPr>
        <w:t>N  22</w:t>
      </w:r>
      <w:proofErr w:type="gramEnd"/>
      <w:r>
        <w:rPr>
          <w:rFonts w:ascii="Courier New" w:hAnsi="Courier New" w:cs="Courier New"/>
          <w:sz w:val="20"/>
          <w:szCs w:val="20"/>
        </w:rPr>
        <w:t>-з  "О  бесплатном предоставлении в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собственность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граждан земельных участков, находящихся в государственной или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муниципальной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собственности").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sz w:val="20"/>
          <w:szCs w:val="20"/>
        </w:rPr>
        <w:t>Сообщаю,  что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по  состоянию  на  31  марта  2020 года включен в реестр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пострадавших  граждан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и  не  получал  иную  меру поддержки, обеспечивающую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восстановление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моих   нарушенных   прав  (в  случае  подачи  заявления  о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предоставлении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земельного   участка   по   основанию,   предусмотренному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hyperlink r:id="rId18" w:history="1">
        <w:proofErr w:type="gramStart"/>
        <w:r>
          <w:rPr>
            <w:rFonts w:ascii="Courier New" w:hAnsi="Courier New" w:cs="Courier New"/>
            <w:color w:val="0000FF"/>
            <w:sz w:val="20"/>
            <w:szCs w:val="20"/>
          </w:rPr>
          <w:t>пунктом  2</w:t>
        </w:r>
        <w:proofErr w:type="gramEnd"/>
        <w:r>
          <w:rPr>
            <w:rFonts w:ascii="Courier New" w:hAnsi="Courier New" w:cs="Courier New"/>
            <w:color w:val="0000FF"/>
            <w:sz w:val="20"/>
            <w:szCs w:val="20"/>
          </w:rPr>
          <w:t xml:space="preserve"> части 2 статьи 2</w:t>
        </w:r>
      </w:hyperlink>
      <w:r>
        <w:rPr>
          <w:rFonts w:ascii="Courier New" w:hAnsi="Courier New" w:cs="Courier New"/>
          <w:sz w:val="20"/>
          <w:szCs w:val="20"/>
        </w:rPr>
        <w:t xml:space="preserve"> Закона Ярославской области от 27 апреля 2007 г.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N  22</w:t>
      </w:r>
      <w:proofErr w:type="gramEnd"/>
      <w:r>
        <w:rPr>
          <w:rFonts w:ascii="Courier New" w:hAnsi="Courier New" w:cs="Courier New"/>
          <w:sz w:val="20"/>
          <w:szCs w:val="20"/>
        </w:rPr>
        <w:t>-з  "О  бесплатном  предоставлении  в  собственность граждан земельных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участков</w:t>
      </w:r>
      <w:proofErr w:type="gramEnd"/>
      <w:r>
        <w:rPr>
          <w:rFonts w:ascii="Courier New" w:hAnsi="Courier New" w:cs="Courier New"/>
          <w:sz w:val="20"/>
          <w:szCs w:val="20"/>
        </w:rPr>
        <w:t>, находящихся в государственной или муниципальной собственности").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sz w:val="20"/>
          <w:szCs w:val="20"/>
        </w:rPr>
        <w:t>Сведения  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детях  -  для граждан, указанных в </w:t>
      </w:r>
      <w:hyperlink r:id="rId19" w:history="1">
        <w:r>
          <w:rPr>
            <w:rFonts w:ascii="Courier New" w:hAnsi="Courier New" w:cs="Courier New"/>
            <w:color w:val="0000FF"/>
            <w:sz w:val="20"/>
            <w:szCs w:val="20"/>
          </w:rPr>
          <w:t>части 3 статьи 2</w:t>
        </w:r>
      </w:hyperlink>
      <w:r>
        <w:rPr>
          <w:rFonts w:ascii="Courier New" w:hAnsi="Courier New" w:cs="Courier New"/>
          <w:sz w:val="20"/>
          <w:szCs w:val="20"/>
        </w:rPr>
        <w:t xml:space="preserve"> Закона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Ярославской   области   от   27   апреля   2007   г.  </w:t>
      </w:r>
      <w:proofErr w:type="gramStart"/>
      <w:r>
        <w:rPr>
          <w:rFonts w:ascii="Courier New" w:hAnsi="Courier New" w:cs="Courier New"/>
          <w:sz w:val="20"/>
          <w:szCs w:val="20"/>
        </w:rPr>
        <w:t>N  22</w:t>
      </w:r>
      <w:proofErr w:type="gramEnd"/>
      <w:r>
        <w:rPr>
          <w:rFonts w:ascii="Courier New" w:hAnsi="Courier New" w:cs="Courier New"/>
          <w:sz w:val="20"/>
          <w:szCs w:val="20"/>
        </w:rPr>
        <w:t>-з "О бесплатном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предоставлении  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собственность  граждан земельных участков, находящихся в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государственной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или муниципальной собственности":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(</w:t>
      </w:r>
      <w:proofErr w:type="gramStart"/>
      <w:r>
        <w:rPr>
          <w:rFonts w:ascii="Courier New" w:hAnsi="Courier New" w:cs="Courier New"/>
          <w:sz w:val="20"/>
          <w:szCs w:val="20"/>
        </w:rPr>
        <w:t>фамилия</w:t>
      </w:r>
      <w:proofErr w:type="gramEnd"/>
      <w:r>
        <w:rPr>
          <w:rFonts w:ascii="Courier New" w:hAnsi="Courier New" w:cs="Courier New"/>
          <w:sz w:val="20"/>
          <w:szCs w:val="20"/>
        </w:rPr>
        <w:t>, имя, отчество ребенка полностью, дата рождения)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(</w:t>
      </w:r>
      <w:proofErr w:type="gramStart"/>
      <w:r>
        <w:rPr>
          <w:rFonts w:ascii="Courier New" w:hAnsi="Courier New" w:cs="Courier New"/>
          <w:sz w:val="20"/>
          <w:szCs w:val="20"/>
        </w:rPr>
        <w:t>адрес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регистрации (проживания))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(</w:t>
      </w:r>
      <w:proofErr w:type="gramStart"/>
      <w:r>
        <w:rPr>
          <w:rFonts w:ascii="Courier New" w:hAnsi="Courier New" w:cs="Courier New"/>
          <w:sz w:val="20"/>
          <w:szCs w:val="20"/>
        </w:rPr>
        <w:t>фамилия</w:t>
      </w:r>
      <w:proofErr w:type="gramEnd"/>
      <w:r>
        <w:rPr>
          <w:rFonts w:ascii="Courier New" w:hAnsi="Courier New" w:cs="Courier New"/>
          <w:sz w:val="20"/>
          <w:szCs w:val="20"/>
        </w:rPr>
        <w:t>, имя, отчество ребенка полностью, дата рождения)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(</w:t>
      </w:r>
      <w:proofErr w:type="gramStart"/>
      <w:r>
        <w:rPr>
          <w:rFonts w:ascii="Courier New" w:hAnsi="Courier New" w:cs="Courier New"/>
          <w:sz w:val="20"/>
          <w:szCs w:val="20"/>
        </w:rPr>
        <w:t>адрес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регистрации (проживания))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(</w:t>
      </w:r>
      <w:proofErr w:type="gramStart"/>
      <w:r>
        <w:rPr>
          <w:rFonts w:ascii="Courier New" w:hAnsi="Courier New" w:cs="Courier New"/>
          <w:sz w:val="20"/>
          <w:szCs w:val="20"/>
        </w:rPr>
        <w:t>фамилия</w:t>
      </w:r>
      <w:proofErr w:type="gramEnd"/>
      <w:r>
        <w:rPr>
          <w:rFonts w:ascii="Courier New" w:hAnsi="Courier New" w:cs="Courier New"/>
          <w:sz w:val="20"/>
          <w:szCs w:val="20"/>
        </w:rPr>
        <w:t>, имя, отчество ребенка полностью, дата рождения)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(</w:t>
      </w:r>
      <w:proofErr w:type="gramStart"/>
      <w:r>
        <w:rPr>
          <w:rFonts w:ascii="Courier New" w:hAnsi="Courier New" w:cs="Courier New"/>
          <w:sz w:val="20"/>
          <w:szCs w:val="20"/>
        </w:rPr>
        <w:t>адрес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регистрации (проживания))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К настоящему заявлению прилагаю: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Я, ___________________________________________________________________,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(</w:t>
      </w:r>
      <w:proofErr w:type="gramStart"/>
      <w:r>
        <w:rPr>
          <w:rFonts w:ascii="Courier New" w:hAnsi="Courier New" w:cs="Courier New"/>
          <w:sz w:val="20"/>
          <w:szCs w:val="20"/>
        </w:rPr>
        <w:t>фамилия</w:t>
      </w:r>
      <w:proofErr w:type="gramEnd"/>
      <w:r>
        <w:rPr>
          <w:rFonts w:ascii="Courier New" w:hAnsi="Courier New" w:cs="Courier New"/>
          <w:sz w:val="20"/>
          <w:szCs w:val="20"/>
        </w:rPr>
        <w:t>, имя, отчество)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обязуюсь  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случае  изменения  указанных  в  настоящем  заявлении сведений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lastRenderedPageBreak/>
        <w:t>уведомлять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________________________________________________________________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(</w:t>
      </w:r>
      <w:proofErr w:type="gramStart"/>
      <w:r>
        <w:rPr>
          <w:rFonts w:ascii="Courier New" w:hAnsi="Courier New" w:cs="Courier New"/>
          <w:sz w:val="20"/>
          <w:szCs w:val="20"/>
        </w:rPr>
        <w:t>наименование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уполномоченного органа)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о  наступлении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таких  изменений  в  течение десяти календарных дней со дня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наступления  соответствующих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изменений,  но  не  позднее даты рассмотрения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вопроса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о предоставлении земельного участка.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sz w:val="20"/>
          <w:szCs w:val="20"/>
        </w:rPr>
        <w:t>Я  даю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согласие на использование и обработку моих персональных данных и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персональных  данных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моих детей в соответствии с Федеральным </w:t>
      </w:r>
      <w:hyperlink r:id="rId20" w:history="1">
        <w:r>
          <w:rPr>
            <w:rFonts w:ascii="Courier New" w:hAnsi="Courier New" w:cs="Courier New"/>
            <w:color w:val="0000FF"/>
            <w:sz w:val="20"/>
            <w:szCs w:val="20"/>
          </w:rPr>
          <w:t>законом</w:t>
        </w:r>
      </w:hyperlink>
      <w:r>
        <w:rPr>
          <w:rFonts w:ascii="Courier New" w:hAnsi="Courier New" w:cs="Courier New"/>
          <w:sz w:val="20"/>
          <w:szCs w:val="20"/>
        </w:rPr>
        <w:t xml:space="preserve"> от 27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июля  2006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года N 152-ФЗ "О персональных данных", в том числе даю согласие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на  размещение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моих  персональных  данных  (фамилия,  имя,  отчество, дата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рождения)  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персональных  данных  моих  детей (фамилия, имя, отчество) на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официальных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сайтах   органов   местного   самоуправления   муниципальных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образований  Ярославской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области.  </w:t>
      </w:r>
      <w:proofErr w:type="gramStart"/>
      <w:r>
        <w:rPr>
          <w:rFonts w:ascii="Courier New" w:hAnsi="Courier New" w:cs="Courier New"/>
          <w:sz w:val="20"/>
          <w:szCs w:val="20"/>
        </w:rPr>
        <w:t>Мне  известно</w:t>
      </w:r>
      <w:proofErr w:type="gramEnd"/>
      <w:r>
        <w:rPr>
          <w:rFonts w:ascii="Courier New" w:hAnsi="Courier New" w:cs="Courier New"/>
          <w:sz w:val="20"/>
          <w:szCs w:val="20"/>
        </w:rPr>
        <w:t>,  что  отзыв  согласия на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использование  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обработку  моих персональных данных и персональных данных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моих  детей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в случаях, предусмотренных Федеральным </w:t>
      </w:r>
      <w:hyperlink r:id="rId21" w:history="1">
        <w:r>
          <w:rPr>
            <w:rFonts w:ascii="Courier New" w:hAnsi="Courier New" w:cs="Courier New"/>
            <w:color w:val="0000FF"/>
            <w:sz w:val="20"/>
            <w:szCs w:val="20"/>
          </w:rPr>
          <w:t>законом</w:t>
        </w:r>
      </w:hyperlink>
      <w:r>
        <w:rPr>
          <w:rFonts w:ascii="Courier New" w:hAnsi="Courier New" w:cs="Courier New"/>
          <w:sz w:val="20"/>
          <w:szCs w:val="20"/>
        </w:rPr>
        <w:t xml:space="preserve"> от 27 июля 2006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года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N   152-ФЗ  "О  персональных  данных",  осуществляется  на основании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письменного  заявления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.  </w:t>
      </w:r>
      <w:proofErr w:type="gramStart"/>
      <w:r>
        <w:rPr>
          <w:rFonts w:ascii="Courier New" w:hAnsi="Courier New" w:cs="Courier New"/>
          <w:sz w:val="20"/>
          <w:szCs w:val="20"/>
        </w:rPr>
        <w:t>Полноту  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достоверность  представленных сведений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подтверждаю</w:t>
      </w:r>
      <w:proofErr w:type="gramEnd"/>
      <w:r>
        <w:rPr>
          <w:rFonts w:ascii="Courier New" w:hAnsi="Courier New" w:cs="Courier New"/>
          <w:sz w:val="20"/>
          <w:szCs w:val="20"/>
        </w:rPr>
        <w:t>.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Результаты рассмотрения настоящего заявления (нужное отметить):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┌──┐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sz w:val="20"/>
          <w:szCs w:val="20"/>
        </w:rPr>
        <w:t>│  │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прошу направить по почтовому адресу: _____________________________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└──┘ __________________________________________________________________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┌──┐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>
        <w:rPr>
          <w:rFonts w:ascii="Courier New" w:hAnsi="Courier New" w:cs="Courier New"/>
          <w:sz w:val="20"/>
          <w:szCs w:val="20"/>
        </w:rPr>
        <w:t>│  │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получу лично.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└──┘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"_____" _________________ 20____ г.    ____________________________________</w:t>
      </w:r>
    </w:p>
    <w:p w:rsidR="00CA2DCD" w:rsidRDefault="00CA2DCD" w:rsidP="00CA2DC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(</w:t>
      </w:r>
      <w:proofErr w:type="gramStart"/>
      <w:r>
        <w:rPr>
          <w:rFonts w:ascii="Courier New" w:hAnsi="Courier New" w:cs="Courier New"/>
          <w:sz w:val="20"/>
          <w:szCs w:val="20"/>
        </w:rPr>
        <w:t>подпись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заявителя)</w:t>
      </w:r>
    </w:p>
    <w:p w:rsidR="00022C5D" w:rsidRDefault="00022C5D"/>
    <w:sectPr w:rsidR="00022C5D" w:rsidSect="000F73C2">
      <w:pgSz w:w="11905" w:h="16838"/>
      <w:pgMar w:top="1134" w:right="850" w:bottom="1134" w:left="147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DCD"/>
    <w:rsid w:val="00022C5D"/>
    <w:rsid w:val="00906606"/>
    <w:rsid w:val="00CA2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107E60-96D7-4532-8E71-C35D99E81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86&amp;n=158057&amp;dst=8" TargetMode="External"/><Relationship Id="rId13" Type="http://schemas.openxmlformats.org/officeDocument/2006/relationships/hyperlink" Target="https://login.consultant.ru/link/?req=doc&amp;base=RLAW086&amp;n=158057&amp;dst=100186" TargetMode="External"/><Relationship Id="rId18" Type="http://schemas.openxmlformats.org/officeDocument/2006/relationships/hyperlink" Target="https://login.consultant.ru/link/?req=doc&amp;base=RLAW086&amp;n=158057&amp;dst=13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500102" TargetMode="External"/><Relationship Id="rId7" Type="http://schemas.openxmlformats.org/officeDocument/2006/relationships/hyperlink" Target="https://login.consultant.ru/link/?req=doc&amp;base=RLAW086&amp;n=158057" TargetMode="External"/><Relationship Id="rId12" Type="http://schemas.openxmlformats.org/officeDocument/2006/relationships/hyperlink" Target="https://login.consultant.ru/link/?req=doc&amp;base=LAW&amp;n=168127" TargetMode="External"/><Relationship Id="rId17" Type="http://schemas.openxmlformats.org/officeDocument/2006/relationships/hyperlink" Target="https://login.consultant.ru/link/?req=doc&amp;base=RLAW086&amp;n=158057&amp;dst=100162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RLAW086&amp;n=158058&amp;dst=100023" TargetMode="External"/><Relationship Id="rId20" Type="http://schemas.openxmlformats.org/officeDocument/2006/relationships/hyperlink" Target="https://login.consultant.ru/link/?req=doc&amp;base=LAW&amp;n=500102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RLAW086&amp;n=158057&amp;dst=100162" TargetMode="External"/><Relationship Id="rId11" Type="http://schemas.openxmlformats.org/officeDocument/2006/relationships/hyperlink" Target="https://login.consultant.ru/link/?req=doc&amp;base=RLAW086&amp;n=158057&amp;dst=100162" TargetMode="External"/><Relationship Id="rId5" Type="http://schemas.openxmlformats.org/officeDocument/2006/relationships/hyperlink" Target="https://login.consultant.ru/link/?req=doc&amp;base=RLAW086&amp;n=158057&amp;dst=5" TargetMode="External"/><Relationship Id="rId15" Type="http://schemas.openxmlformats.org/officeDocument/2006/relationships/hyperlink" Target="https://login.consultant.ru/link/?req=doc&amp;base=RLAW086&amp;n=158057&amp;dst=100186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086&amp;n=158057&amp;dst=100186" TargetMode="External"/><Relationship Id="rId19" Type="http://schemas.openxmlformats.org/officeDocument/2006/relationships/hyperlink" Target="https://login.consultant.ru/link/?req=doc&amp;base=RLAW086&amp;n=158057&amp;dst=1001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086&amp;n=158057&amp;dst=100130" TargetMode="External"/><Relationship Id="rId14" Type="http://schemas.openxmlformats.org/officeDocument/2006/relationships/hyperlink" Target="https://login.consultant.ru/link/?req=doc&amp;base=RLAW086&amp;n=158058&amp;dst=10001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225F2-871F-454C-B03D-38432D459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1782</Words>
  <Characters>10161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М.О.</dc:creator>
  <cp:keywords/>
  <dc:description/>
  <cp:lastModifiedBy>Фролова М.О.</cp:lastModifiedBy>
  <cp:revision>1</cp:revision>
  <dcterms:created xsi:type="dcterms:W3CDTF">2025-07-31T11:15:00Z</dcterms:created>
  <dcterms:modified xsi:type="dcterms:W3CDTF">2025-07-31T11:18:00Z</dcterms:modified>
</cp:coreProperties>
</file>